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27648">
      <w:pPr>
        <w:spacing w:after="0"/>
        <w:rPr>
          <w:rFonts w:ascii="Times New Roman" w:hAnsi="Times New Roman" w:cs="Times New Roman"/>
          <w:b/>
          <w:bCs/>
          <w:sz w:val="24"/>
          <w:szCs w:val="24"/>
          <w:lang w:val="en-US"/>
        </w:rPr>
      </w:pPr>
      <w:bookmarkStart w:id="0" w:name="_GoBack"/>
      <w:bookmarkEnd w:id="0"/>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9963B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9963B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9963B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9963B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9963B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9963B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9963B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9963B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9963B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9963B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r w:rsidR="00F158B2" w:rsidRPr="008A0778" w:rsidTr="009963B2">
        <w:trPr>
          <w:trHeight w:val="422"/>
          <w:jc w:val="center"/>
        </w:trPr>
        <w:tc>
          <w:tcPr>
            <w:tcW w:w="456" w:type="dxa"/>
            <w:vAlign w:val="center"/>
          </w:tcPr>
          <w:p w:rsidR="00F158B2" w:rsidRDefault="00F158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F158B2" w:rsidRPr="00F158B2" w:rsidRDefault="00F158B2" w:rsidP="00A04EE2">
            <w:pPr>
              <w:spacing w:after="0" w:line="240" w:lineRule="auto"/>
              <w:rPr>
                <w:rFonts w:ascii="Times New Roman" w:hAnsi="Times New Roman" w:cs="Times New Roman"/>
                <w:bCs/>
                <w:sz w:val="24"/>
                <w:szCs w:val="24"/>
                <w:lang w:eastAsia="ar-SA"/>
              </w:rPr>
            </w:pPr>
            <w:r w:rsidRPr="00F158B2">
              <w:rPr>
                <w:rFonts w:ascii="Times New Roman" w:hAnsi="Times New Roman" w:cs="Times New Roman"/>
                <w:bCs/>
                <w:sz w:val="24"/>
                <w:szCs w:val="24"/>
                <w:lang w:eastAsia="ar-SA"/>
              </w:rPr>
              <w:t>Declaratie privind dreptul de autor</w:t>
            </w:r>
          </w:p>
        </w:tc>
      </w:tr>
      <w:tr w:rsidR="00F158B2" w:rsidRPr="008A0778" w:rsidTr="009963B2">
        <w:trPr>
          <w:trHeight w:val="422"/>
          <w:jc w:val="center"/>
        </w:trPr>
        <w:tc>
          <w:tcPr>
            <w:tcW w:w="456" w:type="dxa"/>
            <w:vAlign w:val="center"/>
          </w:tcPr>
          <w:p w:rsidR="00F158B2" w:rsidRDefault="00F158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9169" w:type="dxa"/>
            <w:vAlign w:val="center"/>
          </w:tcPr>
          <w:p w:rsidR="00F158B2" w:rsidRPr="00F158B2" w:rsidRDefault="00F158B2" w:rsidP="00A04EE2">
            <w:pPr>
              <w:spacing w:after="0" w:line="240" w:lineRule="auto"/>
              <w:rPr>
                <w:rFonts w:ascii="Times New Roman" w:hAnsi="Times New Roman" w:cs="Times New Roman"/>
                <w:bCs/>
                <w:sz w:val="24"/>
                <w:szCs w:val="24"/>
                <w:lang w:val="en-US" w:eastAsia="ar-SA"/>
              </w:rPr>
            </w:pPr>
            <w:r w:rsidRPr="00F158B2">
              <w:rPr>
                <w:rFonts w:ascii="Times New Roman" w:hAnsi="Times New Roman" w:cs="Times New Roman"/>
                <w:bCs/>
                <w:sz w:val="24"/>
                <w:szCs w:val="24"/>
                <w:lang w:val="en-US" w:eastAsia="ar-SA"/>
              </w:rPr>
              <w:t>Declaratie privind cerintele de confidentialitate</w:t>
            </w:r>
          </w:p>
        </w:tc>
      </w:tr>
      <w:tr w:rsidR="00F158B2" w:rsidRPr="008A0778" w:rsidTr="009963B2">
        <w:trPr>
          <w:trHeight w:val="422"/>
          <w:jc w:val="center"/>
        </w:trPr>
        <w:tc>
          <w:tcPr>
            <w:tcW w:w="456" w:type="dxa"/>
            <w:vAlign w:val="center"/>
          </w:tcPr>
          <w:p w:rsidR="00F158B2" w:rsidRDefault="00F158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9169" w:type="dxa"/>
            <w:vAlign w:val="center"/>
          </w:tcPr>
          <w:p w:rsidR="00F158B2" w:rsidRPr="00A04EE2" w:rsidRDefault="00F158B2" w:rsidP="00F158B2">
            <w:pPr>
              <w:spacing w:after="0" w:line="240" w:lineRule="auto"/>
              <w:rPr>
                <w:rFonts w:ascii="Times New Roman" w:hAnsi="Times New Roman" w:cs="Times New Roman"/>
                <w:bCs/>
                <w:sz w:val="24"/>
                <w:szCs w:val="24"/>
                <w:lang w:eastAsia="ar-SA"/>
              </w:rPr>
            </w:pPr>
            <w:r w:rsidRPr="00F158B2">
              <w:rPr>
                <w:rFonts w:ascii="Times New Roman" w:hAnsi="Times New Roman" w:cs="Times New Roman"/>
                <w:bCs/>
                <w:sz w:val="24"/>
                <w:szCs w:val="24"/>
                <w:lang w:eastAsia="ar-SA"/>
              </w:rPr>
              <w:t>Declaraţie</w:t>
            </w:r>
            <w:r>
              <w:rPr>
                <w:rFonts w:ascii="Times New Roman" w:hAnsi="Times New Roman" w:cs="Times New Roman"/>
                <w:bCs/>
                <w:sz w:val="24"/>
                <w:szCs w:val="24"/>
                <w:lang w:eastAsia="ar-SA"/>
              </w:rPr>
              <w:t xml:space="preserve"> </w:t>
            </w:r>
            <w:r w:rsidRPr="00F158B2">
              <w:rPr>
                <w:rFonts w:ascii="Times New Roman" w:hAnsi="Times New Roman" w:cs="Times New Roman"/>
                <w:bCs/>
                <w:sz w:val="24"/>
                <w:szCs w:val="24"/>
                <w:lang w:eastAsia="ar-SA"/>
              </w:rPr>
              <w:t>Privind lista principalelor prestări de servicii în ultimii 3 ani</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1" w:name="REF39"/>
      <w:bookmarkEnd w:id="1"/>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2" w:name="REF40"/>
      <w:bookmarkEnd w:id="2"/>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3" w:name="REF41"/>
      <w:bookmarkEnd w:id="3"/>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4" w:name="REF42"/>
      <w:bookmarkEnd w:id="4"/>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5" w:name="REF43"/>
      <w:bookmarkEnd w:id="5"/>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6" w:name="REF44"/>
      <w:bookmarkEnd w:id="6"/>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8" w:name="REF46"/>
      <w:bookmarkEnd w:id="8"/>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9" w:name="na82626"/>
      <w:bookmarkEnd w:id="9"/>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dl. Mihai-Laurențiu Polițeanu </w:t>
      </w:r>
      <w:r w:rsidR="00871C04" w:rsidRPr="00860759">
        <w:rPr>
          <w:rFonts w:ascii="Times New Roman" w:hAnsi="Times New Roman" w:cs="Times New Roman"/>
          <w:sz w:val="24"/>
          <w:szCs w:val="24"/>
        </w:rPr>
        <w:t xml:space="preserve">  - </w:t>
      </w:r>
      <w:r w:rsidRPr="00860759">
        <w:rPr>
          <w:rFonts w:ascii="Times New Roman" w:hAnsi="Times New Roman" w:cs="Times New Roman"/>
          <w:sz w:val="24"/>
          <w:szCs w:val="24"/>
        </w:rPr>
        <w:t>Primar al Municipiului Ploiesti;</w:t>
      </w:r>
    </w:p>
    <w:p w:rsidR="00871C04" w:rsidRPr="00860759" w:rsidRDefault="00871C04"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Săraru</w:t>
      </w:r>
      <w:r w:rsidRPr="00860759">
        <w:rPr>
          <w:rFonts w:ascii="Times New Roman" w:hAnsi="Times New Roman" w:cs="Times New Roman"/>
          <w:sz w:val="24"/>
          <w:szCs w:val="24"/>
        </w:rPr>
        <w:tab/>
      </w:r>
      <w:r w:rsidRPr="00860759">
        <w:rPr>
          <w:rFonts w:ascii="Times New Roman" w:hAnsi="Times New Roman" w:cs="Times New Roman"/>
          <w:sz w:val="24"/>
          <w:szCs w:val="24"/>
          <w:lang w:val="en-US"/>
        </w:rPr>
        <w:t>Alexandru-Florian</w:t>
      </w:r>
      <w:r w:rsidRPr="00860759">
        <w:rPr>
          <w:rFonts w:ascii="Times New Roman" w:hAnsi="Times New Roman" w:cs="Times New Roman"/>
          <w:sz w:val="24"/>
          <w:szCs w:val="24"/>
        </w:rPr>
        <w:t xml:space="preserve"> -  Viceprimar al Municipiul Ploiești</w:t>
      </w:r>
    </w:p>
    <w:p w:rsidR="00871C04" w:rsidRPr="00860759" w:rsidRDefault="00871C04" w:rsidP="00860759">
      <w:pPr>
        <w:spacing w:after="0" w:line="240" w:lineRule="auto"/>
        <w:ind w:right="286" w:firstLine="720"/>
        <w:jc w:val="both"/>
        <w:rPr>
          <w:rFonts w:ascii="Times New Roman" w:hAnsi="Times New Roman" w:cs="Times New Roman"/>
          <w:sz w:val="24"/>
          <w:szCs w:val="24"/>
        </w:rPr>
      </w:pPr>
      <w:r w:rsidRPr="00860759">
        <w:rPr>
          <w:rFonts w:ascii="Times New Roman" w:hAnsi="Times New Roman" w:cs="Times New Roman"/>
          <w:sz w:val="24"/>
          <w:szCs w:val="24"/>
        </w:rPr>
        <w:t xml:space="preserve">  -  dna.</w:t>
      </w:r>
      <w:r w:rsidRPr="00860759">
        <w:rPr>
          <w:rFonts w:ascii="Times New Roman" w:hAnsi="Times New Roman" w:cs="Times New Roman"/>
          <w:sz w:val="24"/>
          <w:szCs w:val="24"/>
          <w:lang w:val="en-US"/>
        </w:rPr>
        <w:t xml:space="preserve"> Staicu Zoia                        -  </w:t>
      </w:r>
      <w:r w:rsidRPr="00860759">
        <w:rPr>
          <w:rFonts w:ascii="Times New Roman" w:hAnsi="Times New Roman" w:cs="Times New Roman"/>
          <w:sz w:val="24"/>
          <w:szCs w:val="24"/>
        </w:rPr>
        <w:t>Viceprimar al Municipiul Ploiești</w:t>
      </w:r>
      <w:r w:rsidRPr="00860759">
        <w:rPr>
          <w:rFonts w:ascii="Times New Roman" w:hAnsi="Times New Roman" w:cs="Times New Roman"/>
          <w:sz w:val="24"/>
          <w:szCs w:val="24"/>
          <w:lang w:val="en-US"/>
        </w:rPr>
        <w:t xml:space="preserve">         </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Sorin  Ion Dumitrașcu - Administrator Public al Municipiului Ploiesti;</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3761C2" w:rsidRPr="00860759">
        <w:rPr>
          <w:rFonts w:ascii="Times New Roman" w:hAnsi="Times New Roman" w:cs="Times New Roman"/>
          <w:sz w:val="24"/>
          <w:szCs w:val="24"/>
        </w:rPr>
        <w:t>dl.</w:t>
      </w:r>
      <w:r w:rsidR="000459AF" w:rsidRPr="00860759">
        <w:rPr>
          <w:rFonts w:ascii="Times New Roman" w:hAnsi="Times New Roman" w:cs="Times New Roman"/>
          <w:sz w:val="24"/>
          <w:szCs w:val="24"/>
        </w:rPr>
        <w:t xml:space="preserve"> Dițu Laurenț</w:t>
      </w:r>
      <w:r w:rsidR="003761C2" w:rsidRPr="00860759">
        <w:rPr>
          <w:rFonts w:ascii="Times New Roman" w:hAnsi="Times New Roman" w:cs="Times New Roman"/>
          <w:sz w:val="24"/>
          <w:szCs w:val="24"/>
        </w:rPr>
        <w:t>iu – Secreta</w:t>
      </w:r>
      <w:r w:rsidR="000459AF" w:rsidRPr="00860759">
        <w:rPr>
          <w:rFonts w:ascii="Times New Roman" w:hAnsi="Times New Roman" w:cs="Times New Roman"/>
          <w:sz w:val="24"/>
          <w:szCs w:val="24"/>
        </w:rPr>
        <w:t>r General al Municipiului Ploieș</w:t>
      </w:r>
      <w:r w:rsidR="003761C2" w:rsidRPr="00860759">
        <w:rPr>
          <w:rFonts w:ascii="Times New Roman" w:hAnsi="Times New Roman" w:cs="Times New Roman"/>
          <w:sz w:val="24"/>
          <w:szCs w:val="24"/>
        </w:rPr>
        <w:t>ti;</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Popescu Alina Alex</w:t>
      </w:r>
      <w:r w:rsidR="000459AF" w:rsidRPr="00860759">
        <w:rPr>
          <w:rFonts w:ascii="Times New Roman" w:hAnsi="Times New Roman" w:cs="Times New Roman"/>
          <w:sz w:val="24"/>
          <w:szCs w:val="24"/>
        </w:rPr>
        <w:t>andra - Director Executiv Direcția Economică</w:t>
      </w:r>
      <w:r w:rsidRPr="00860759">
        <w:rPr>
          <w:rFonts w:ascii="Times New Roman" w:hAnsi="Times New Roman" w:cs="Times New Roman"/>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0459AF" w:rsidRPr="00860759">
        <w:rPr>
          <w:rFonts w:ascii="Times New Roman" w:hAnsi="Times New Roman" w:cs="Times New Roman"/>
          <w:sz w:val="24"/>
          <w:szCs w:val="24"/>
        </w:rPr>
        <w:t>d-na Tărăcilă Manuela – Ș</w:t>
      </w:r>
      <w:r w:rsidRPr="00860759">
        <w:rPr>
          <w:rFonts w:ascii="Times New Roman" w:hAnsi="Times New Roman" w:cs="Times New Roman"/>
          <w:sz w:val="24"/>
          <w:szCs w:val="24"/>
        </w:rPr>
        <w:t xml:space="preserve">ef Serviciu Financiar - Contabilitate; </w:t>
      </w:r>
    </w:p>
    <w:p w:rsidR="003761C2" w:rsidRPr="00860759" w:rsidRDefault="003761C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Constantin Mihaela Lucia – </w:t>
      </w:r>
      <w:r w:rsidRPr="00860759">
        <w:rPr>
          <w:rFonts w:ascii="Times New Roman" w:hAnsi="Times New Roman" w:cs="Times New Roman"/>
          <w:sz w:val="24"/>
          <w:szCs w:val="24"/>
          <w:lang w:val="it-IT"/>
        </w:rPr>
        <w:t xml:space="preserve">Director Executiv,  </w:t>
      </w:r>
      <w:r w:rsidRPr="00860759">
        <w:rPr>
          <w:rFonts w:ascii="Times New Roman" w:hAnsi="Times New Roman" w:cs="Times New Roman"/>
          <w:sz w:val="24"/>
          <w:szCs w:val="24"/>
        </w:rPr>
        <w:t>Direcția Administrație Publică, Juridic Contencios, Achiziții Publice, Contracte;</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w:t>
      </w:r>
      <w:r w:rsidR="007925CB">
        <w:rPr>
          <w:rFonts w:ascii="Times New Roman" w:hAnsi="Times New Roman" w:cs="Times New Roman"/>
          <w:sz w:val="24"/>
          <w:szCs w:val="24"/>
        </w:rPr>
        <w:t xml:space="preserve"> Serbinov Geanina Ioana</w:t>
      </w:r>
      <w:r w:rsidRPr="00860759">
        <w:rPr>
          <w:rFonts w:ascii="Times New Roman" w:hAnsi="Times New Roman" w:cs="Times New Roman"/>
          <w:sz w:val="24"/>
          <w:szCs w:val="24"/>
        </w:rPr>
        <w:t>– Sef Serviciu Juridic Contencios Contracte;</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w:t>
      </w:r>
      <w:r w:rsidR="00D27648" w:rsidRPr="00D27648">
        <w:rPr>
          <w:rFonts w:ascii="Times New Roman" w:hAnsi="Times New Roman" w:cs="Times New Roman"/>
          <w:sz w:val="24"/>
          <w:szCs w:val="24"/>
        </w:rPr>
        <w:t xml:space="preserve">Rădulescu Iuliana </w:t>
      </w:r>
      <w:r w:rsidRPr="00860759">
        <w:rPr>
          <w:rFonts w:ascii="Times New Roman" w:hAnsi="Times New Roman" w:cs="Times New Roman"/>
          <w:sz w:val="24"/>
          <w:szCs w:val="24"/>
        </w:rPr>
        <w:t>- Director Executiv Adjunct-Directia Administratie Publica, Juridic-Contencios, Achizitii Publice, Contracte;</w:t>
      </w:r>
    </w:p>
    <w:p w:rsidR="00F920E8" w:rsidRPr="00860759" w:rsidRDefault="0028475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w:t>
      </w:r>
      <w:r w:rsidR="00D27648">
        <w:rPr>
          <w:rFonts w:ascii="Times New Roman" w:hAnsi="Times New Roman" w:cs="Times New Roman"/>
          <w:sz w:val="24"/>
          <w:szCs w:val="24"/>
        </w:rPr>
        <w:t>Prundurel Maria</w:t>
      </w:r>
      <w:r w:rsidRPr="00860759">
        <w:rPr>
          <w:rFonts w:ascii="Times New Roman" w:hAnsi="Times New Roman" w:cs="Times New Roman"/>
          <w:sz w:val="24"/>
          <w:szCs w:val="24"/>
        </w:rPr>
        <w:t>- Șef Serviciu Achiziț</w:t>
      </w:r>
      <w:r w:rsidR="00F920E8" w:rsidRPr="00860759">
        <w:rPr>
          <w:rFonts w:ascii="Times New Roman" w:hAnsi="Times New Roman" w:cs="Times New Roman"/>
          <w:sz w:val="24"/>
          <w:szCs w:val="24"/>
        </w:rPr>
        <w:t>ii Publice, Contracte;</w:t>
      </w:r>
    </w:p>
    <w:p w:rsidR="00F920E8" w:rsidRPr="00860759"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Crăciun Mădă</w:t>
      </w:r>
      <w:r w:rsidR="00F920E8" w:rsidRPr="00860759">
        <w:rPr>
          <w:rFonts w:ascii="Times New Roman" w:hAnsi="Times New Roman" w:cs="Times New Roman"/>
          <w:sz w:val="24"/>
          <w:szCs w:val="24"/>
        </w:rPr>
        <w:t>lina – Di</w:t>
      </w:r>
      <w:r w:rsidRPr="00860759">
        <w:rPr>
          <w:rFonts w:ascii="Times New Roman" w:hAnsi="Times New Roman" w:cs="Times New Roman"/>
          <w:sz w:val="24"/>
          <w:szCs w:val="24"/>
        </w:rPr>
        <w:t>rector Executiv, Direcția Tehnic Investiț</w:t>
      </w:r>
      <w:r w:rsidR="00F920E8" w:rsidRPr="00860759">
        <w:rPr>
          <w:rFonts w:ascii="Times New Roman" w:hAnsi="Times New Roman" w:cs="Times New Roman"/>
          <w:sz w:val="24"/>
          <w:szCs w:val="24"/>
        </w:rPr>
        <w:t>ii;</w:t>
      </w:r>
    </w:p>
    <w:p w:rsidR="00F920E8" w:rsidRPr="004B5C3A"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Carmen Maria Nițu – Ș</w:t>
      </w:r>
      <w:r w:rsidR="00F920E8" w:rsidRPr="00860759">
        <w:rPr>
          <w:rFonts w:ascii="Times New Roman" w:hAnsi="Times New Roman" w:cs="Times New Roman"/>
          <w:sz w:val="24"/>
          <w:szCs w:val="24"/>
        </w:rPr>
        <w:t>ef Serviciu Dezvoltare, Administrare, Monito</w:t>
      </w:r>
      <w:r w:rsidRPr="00860759">
        <w:rPr>
          <w:rFonts w:ascii="Times New Roman" w:hAnsi="Times New Roman" w:cs="Times New Roman"/>
          <w:sz w:val="24"/>
          <w:szCs w:val="24"/>
        </w:rPr>
        <w:t>rizare Contracte Unități de Invă</w:t>
      </w:r>
      <w:r w:rsidR="00F920E8" w:rsidRPr="00860759">
        <w:rPr>
          <w:rFonts w:ascii="Times New Roman" w:hAnsi="Times New Roman" w:cs="Times New Roman"/>
          <w:sz w:val="24"/>
          <w:szCs w:val="24"/>
        </w:rPr>
        <w:t>țamânt, Sănătate, Culte;</w:t>
      </w:r>
    </w:p>
    <w:p w:rsidR="0035323F" w:rsidRDefault="0035323F" w:rsidP="00D05475">
      <w:pPr>
        <w:rPr>
          <w:rFonts w:ascii="Times New Roman" w:hAnsi="Times New Roman" w:cs="Times New Roman"/>
          <w:sz w:val="24"/>
          <w:szCs w:val="24"/>
        </w:rPr>
      </w:pPr>
    </w:p>
    <w:p w:rsidR="00224063" w:rsidRPr="00224063" w:rsidRDefault="00D05475" w:rsidP="00860759">
      <w:pPr>
        <w:jc w:val="both"/>
        <w:rPr>
          <w:rFonts w:ascii="Times New Roman" w:hAnsi="Times New Roman" w:cs="Times New Roman"/>
          <w:sz w:val="24"/>
          <w:szCs w:val="24"/>
        </w:rPr>
      </w:pPr>
      <w:r w:rsidRPr="00D05475">
        <w:rPr>
          <w:rFonts w:ascii="Times New Roman" w:hAnsi="Times New Roman" w:cs="Times New Roman"/>
          <w:sz w:val="24"/>
          <w:szCs w:val="24"/>
        </w:rPr>
        <w:t>Consilieri locali</w:t>
      </w:r>
      <w:r w:rsidR="00224063">
        <w:rPr>
          <w:rFonts w:ascii="Times New Roman" w:hAnsi="Times New Roman" w:cs="Times New Roman"/>
          <w:sz w:val="24"/>
          <w:szCs w:val="24"/>
        </w:rPr>
        <w:t>:</w:t>
      </w:r>
      <w:r w:rsidR="00224063" w:rsidRPr="00224063">
        <w:rPr>
          <w:rFonts w:ascii="Times New Roman" w:hAnsi="Times New Roman" w:cs="Times New Roman"/>
          <w:sz w:val="24"/>
          <w:szCs w:val="24"/>
        </w:rPr>
        <w:t xml:space="preserve">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D05475" w:rsidRPr="00D05475" w:rsidRDefault="00D05475" w:rsidP="00D05475">
      <w:pPr>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(daca este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b/>
          <w:bCs/>
          <w:i/>
          <w:iCs/>
          <w:sz w:val="24"/>
          <w:szCs w:val="24"/>
          <w:lang w:val="it-IT"/>
        </w:rPr>
      </w:pPr>
    </w:p>
    <w:p w:rsidR="00860759" w:rsidRDefault="00860759" w:rsidP="00D90DF4">
      <w:pPr>
        <w:jc w:val="both"/>
        <w:rPr>
          <w:rFonts w:ascii="Times New Roman" w:hAnsi="Times New Roman" w:cs="Times New Roman"/>
          <w:b/>
          <w:bCs/>
          <w:i/>
          <w:iCs/>
          <w:sz w:val="24"/>
          <w:szCs w:val="24"/>
          <w:lang w:val="it-IT"/>
        </w:rPr>
      </w:pPr>
    </w:p>
    <w:p w:rsidR="00860759" w:rsidRPr="008A0778" w:rsidRDefault="00860759"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Default="00387663" w:rsidP="00D90DF4">
      <w:pPr>
        <w:tabs>
          <w:tab w:val="left" w:pos="3825"/>
        </w:tabs>
        <w:autoSpaceDE w:val="0"/>
        <w:spacing w:after="0" w:line="240" w:lineRule="auto"/>
        <w:rPr>
          <w:rFonts w:ascii="Times New Roman" w:hAnsi="Times New Roman" w:cs="Times New Roman"/>
          <w:sz w:val="24"/>
          <w:szCs w:val="24"/>
        </w:rPr>
      </w:pPr>
    </w:p>
    <w:p w:rsidR="00860759" w:rsidRDefault="00860759"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860759" w:rsidRDefault="00860759" w:rsidP="00D90DF4">
      <w:pPr>
        <w:rPr>
          <w:rFonts w:ascii="Times New Roman" w:eastAsia="Times New Roman" w:hAnsi="Times New Roman" w:cs="Times New Roman"/>
          <w:lang w:eastAsia="ro-RO"/>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E0A0E" w:rsidRPr="00860759" w:rsidRDefault="00970B14" w:rsidP="00860759">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D27648">
      <w:pPr>
        <w:jc w:val="both"/>
        <w:rPr>
          <w:rFonts w:ascii="Times New Roman" w:hAnsi="Times New Roman" w:cs="Times New Roman"/>
          <w:sz w:val="24"/>
          <w:szCs w:val="24"/>
          <w:lang w:val="it-IT"/>
        </w:rPr>
      </w:pPr>
    </w:p>
    <w:p w:rsidR="00767140" w:rsidRPr="00767140" w:rsidRDefault="00767140" w:rsidP="00D27648">
      <w:pPr>
        <w:jc w:val="both"/>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D27648">
      <w:pPr>
        <w:spacing w:after="0" w:line="240" w:lineRule="auto"/>
        <w:jc w:val="both"/>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C91FF8" w:rsidRPr="00860759" w:rsidRDefault="0058593B" w:rsidP="00D90DF4">
      <w:pPr>
        <w:jc w:val="both"/>
        <w:rPr>
          <w:rFonts w:ascii="Times New Roman" w:hAnsi="Times New Roman"/>
          <w:b/>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58593B" w:rsidP="00D90DF4">
      <w:pPr>
        <w:jc w:val="both"/>
        <w:rPr>
          <w:rFonts w:ascii="Times New Roman" w:hAnsi="Times New Roman"/>
          <w:sz w:val="24"/>
          <w:szCs w:val="24"/>
        </w:rPr>
      </w:pPr>
      <w:r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860759" w:rsidRDefault="00860759" w:rsidP="00D90DF4">
      <w:pPr>
        <w:jc w:val="cente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Default="0058593B" w:rsidP="00860759">
      <w:pPr>
        <w:jc w:val="center"/>
        <w:rPr>
          <w:rFonts w:ascii="Times New Roman" w:hAnsi="Times New Roman"/>
          <w:i/>
          <w:sz w:val="24"/>
          <w:szCs w:val="24"/>
        </w:rPr>
      </w:pPr>
      <w:r w:rsidRPr="0058593B">
        <w:rPr>
          <w:rFonts w:ascii="Times New Roman" w:hAnsi="Times New Roman"/>
          <w:i/>
          <w:sz w:val="24"/>
          <w:szCs w:val="24"/>
        </w:rPr>
        <w:t xml:space="preserve">                                                      L.S.</w:t>
      </w:r>
    </w:p>
    <w:p w:rsidR="00860759" w:rsidRPr="0058593B" w:rsidRDefault="00860759" w:rsidP="00860759">
      <w:pPr>
        <w:jc w:val="center"/>
        <w:rPr>
          <w:rFonts w:ascii="Times New Roman" w:hAnsi="Times New Roman"/>
          <w:i/>
          <w:sz w:val="24"/>
          <w:szCs w:val="24"/>
        </w:rPr>
      </w:pP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663"/>
        <w:gridCol w:w="752"/>
        <w:gridCol w:w="1235"/>
        <w:gridCol w:w="1196"/>
        <w:gridCol w:w="1196"/>
        <w:gridCol w:w="1057"/>
        <w:gridCol w:w="796"/>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860759">
      <w:pPr>
        <w:widowControl w:val="0"/>
        <w:kinsoku w:val="0"/>
        <w:overflowPunct w:val="0"/>
        <w:autoSpaceDE w:val="0"/>
        <w:autoSpaceDN w:val="0"/>
        <w:adjustRightInd w:val="0"/>
        <w:spacing w:after="0" w:line="240" w:lineRule="auto"/>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lang w:val="pt-BR"/>
        </w:rPr>
      </w:pP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10" w:name="_Hlk92361680"/>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Pr="00486686" w:rsidRDefault="00F158B2" w:rsidP="00F158B2">
      <w:pPr>
        <w:spacing w:after="120" w:line="240" w:lineRule="auto"/>
        <w:ind w:firstLine="720"/>
        <w:jc w:val="both"/>
        <w:rPr>
          <w:rFonts w:ascii="Times New Roman" w:eastAsia="Times New Roman" w:hAnsi="Times New Roman" w:cs="Times New Roman"/>
          <w:sz w:val="24"/>
          <w:szCs w:val="24"/>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4"/>
          <w:szCs w:val="24"/>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b/>
          <w:sz w:val="28"/>
          <w:szCs w:val="28"/>
          <w:lang w:eastAsia="ro-RO"/>
        </w:rPr>
      </w:pP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b/>
          <w:sz w:val="28"/>
          <w:szCs w:val="28"/>
          <w:lang w:eastAsia="ro-RO"/>
        </w:rPr>
        <w:t>Declaratie privind dreptul de autor</w:t>
      </w:r>
    </w:p>
    <w:p w:rsidR="00F158B2"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b/>
          <w:sz w:val="28"/>
          <w:szCs w:val="28"/>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6"/>
          <w:szCs w:val="26"/>
          <w:lang w:eastAsia="ro-RO"/>
        </w:rPr>
      </w:pPr>
    </w:p>
    <w:p w:rsidR="00F158B2" w:rsidRPr="00486686" w:rsidRDefault="00F158B2" w:rsidP="00F158B2">
      <w:pPr>
        <w:spacing w:after="120" w:line="240" w:lineRule="auto"/>
        <w:ind w:firstLine="720"/>
        <w:jc w:val="both"/>
        <w:rPr>
          <w:rFonts w:ascii="Times New Roman" w:eastAsia="Times New Roman" w:hAnsi="Times New Roman" w:cs="Times New Roman"/>
          <w:sz w:val="26"/>
          <w:szCs w:val="26"/>
          <w:lang w:eastAsia="ro-RO"/>
        </w:rPr>
      </w:pPr>
      <w:r w:rsidRPr="00486686">
        <w:rPr>
          <w:rFonts w:ascii="Times New Roman" w:eastAsia="Times New Roman" w:hAnsi="Times New Roman" w:cs="Times New Roman"/>
          <w:sz w:val="26"/>
          <w:szCs w:val="26"/>
          <w:lang w:eastAsia="ro-RO"/>
        </w:rPr>
        <w:t xml:space="preserve">Subsemnatul .........................................................., reprezentant legal al ………..................................................declar pe propria raspundere ca operatorul economic pe care il reprezint in prezenta procedura de achizitie publica transmite, cu caracter exclusiv, incepand cu data efectuarii platii, drepturile patrimoniale de autor  asupra documentatiei rezultate in urma prestarii serviciilor de .................................................................................................................................................... pentru municipiul Ploiesti, conform Legii </w:t>
      </w:r>
      <w:r w:rsidRPr="00486686">
        <w:rPr>
          <w:rFonts w:ascii="Times New Roman" w:eastAsia="Times New Roman" w:hAnsi="Times New Roman" w:cs="Times New Roman"/>
          <w:b/>
          <w:bCs/>
          <w:sz w:val="26"/>
          <w:szCs w:val="26"/>
          <w:lang w:eastAsia="ro-RO"/>
        </w:rPr>
        <w:t> </w:t>
      </w:r>
      <w:hyperlink r:id="rId8" w:history="1">
        <w:r w:rsidRPr="00486686">
          <w:rPr>
            <w:rFonts w:ascii="Times New Roman" w:eastAsia="Times New Roman" w:hAnsi="Times New Roman" w:cs="Times New Roman"/>
            <w:bCs/>
            <w:sz w:val="26"/>
            <w:szCs w:val="26"/>
            <w:lang w:eastAsia="ro-RO"/>
          </w:rPr>
          <w:t>8 din 14 martie 1996</w:t>
        </w:r>
      </w:hyperlink>
      <w:r w:rsidRPr="00486686">
        <w:rPr>
          <w:rFonts w:ascii="Times New Roman" w:eastAsia="Times New Roman" w:hAnsi="Times New Roman" w:cs="Times New Roman"/>
          <w:bCs/>
          <w:sz w:val="26"/>
          <w:szCs w:val="26"/>
          <w:lang w:eastAsia="ro-RO"/>
        </w:rPr>
        <w:t> privind dreptul de autor şi drepturile conexe, cu completarile si modificarile ulterioare.</w:t>
      </w:r>
    </w:p>
    <w:p w:rsidR="00F158B2" w:rsidRPr="00486686" w:rsidRDefault="00F158B2" w:rsidP="00F158B2">
      <w:pPr>
        <w:spacing w:after="120" w:line="240" w:lineRule="auto"/>
        <w:ind w:firstLine="720"/>
        <w:jc w:val="both"/>
        <w:rPr>
          <w:rFonts w:ascii="Times New Roman" w:eastAsia="Times New Roman" w:hAnsi="Times New Roman" w:cs="Times New Roman"/>
          <w:sz w:val="26"/>
          <w:szCs w:val="26"/>
          <w:lang w:eastAsia="ro-RO"/>
        </w:rPr>
      </w:pPr>
    </w:p>
    <w:p w:rsidR="00F158B2" w:rsidRPr="00486686" w:rsidRDefault="00F158B2" w:rsidP="00F158B2">
      <w:pPr>
        <w:spacing w:after="160" w:line="259" w:lineRule="auto"/>
        <w:rPr>
          <w:rFonts w:cs="Times New Roman"/>
          <w:lang w:val="en-US"/>
        </w:rPr>
      </w:pPr>
    </w:p>
    <w:p w:rsidR="00F158B2" w:rsidRDefault="00F158B2" w:rsidP="00F158B2">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Pr="00DD747F"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r w:rsidRPr="00DD747F">
        <w:rPr>
          <w:rFonts w:ascii="TimesNewRomanPSMT" w:hAnsi="TimesNewRomanPSMT" w:cs="TimesNewRomanPSMT"/>
          <w:b/>
          <w:sz w:val="24"/>
          <w:szCs w:val="24"/>
          <w:u w:val="single"/>
          <w:lang w:val="en-US"/>
        </w:rPr>
        <w:t>DECLARATIE PRIVIND CERINTELE DE CONFIDENTIALITATE</w:t>
      </w:r>
    </w:p>
    <w:p w:rsidR="00F158B2" w:rsidRPr="00DD747F" w:rsidRDefault="00F158B2" w:rsidP="00F158B2">
      <w:pPr>
        <w:autoSpaceDE w:val="0"/>
        <w:autoSpaceDN w:val="0"/>
        <w:adjustRightInd w:val="0"/>
        <w:spacing w:after="0" w:line="240" w:lineRule="auto"/>
        <w:jc w:val="center"/>
        <w:rPr>
          <w:rFonts w:ascii="TimesNewRomanPSMT" w:hAnsi="TimesNewRomanPSMT" w:cs="TimesNewRomanPSMT"/>
          <w:sz w:val="24"/>
          <w:szCs w:val="24"/>
          <w:u w:val="single"/>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Pr="008B1529">
        <w:rPr>
          <w:rFonts w:ascii="TimesNewRomanPSMT" w:hAnsi="TimesNewRomanPSMT" w:cs="TimesNewRomanPSMT"/>
          <w:sz w:val="24"/>
          <w:szCs w:val="24"/>
          <w:lang w:val="en-US"/>
        </w:rPr>
        <w:t>Subsemnatul .........................., reprezentant legal al ...................................., cu sediul în ......................................., CUI: ...................., declar pe propria răspundere</w:t>
      </w:r>
      <w:r>
        <w:rPr>
          <w:rFonts w:ascii="TimesNewRomanPSMT" w:hAnsi="TimesNewRomanPSMT" w:cs="TimesNewRomanPSMT"/>
          <w:sz w:val="24"/>
          <w:szCs w:val="24"/>
          <w:lang w:val="en-US"/>
        </w:rPr>
        <w:t>, sub sancţiunea excluderii din procedura şi sub sancţiunile aplicate faptei de fals în acte publice ca vom păstra confidenţialitatea şi vom utiliza toate informaţiile şi documentaţiile tehnice numai în scopul îndeplinirii obligatiilor contractuale.</w:t>
      </w: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Pr="00867D7E">
        <w:rPr>
          <w:rFonts w:ascii="TimesNewRomanPSMT" w:hAnsi="TimesNewRomanPSMT" w:cs="TimesNewRomanPSMT"/>
          <w:sz w:val="24"/>
          <w:szCs w:val="24"/>
          <w:lang w:val="en-US"/>
        </w:rPr>
        <w:t xml:space="preserve">Nici un document si nici o informatie nu vor </w:t>
      </w:r>
      <w:r>
        <w:rPr>
          <w:rFonts w:ascii="TimesNewRomanPSMT" w:hAnsi="TimesNewRomanPSMT" w:cs="TimesNewRomanPSMT"/>
          <w:sz w:val="24"/>
          <w:szCs w:val="24"/>
          <w:lang w:val="en-US"/>
        </w:rPr>
        <w:t>fi transmise altor persoane decâ</w:t>
      </w:r>
      <w:r w:rsidRPr="00867D7E">
        <w:rPr>
          <w:rFonts w:ascii="TimesNewRomanPSMT" w:hAnsi="TimesNewRomanPSMT" w:cs="TimesNewRomanPSMT"/>
          <w:sz w:val="24"/>
          <w:szCs w:val="24"/>
          <w:lang w:val="en-US"/>
        </w:rPr>
        <w:t>t achizitorului.</w:t>
      </w: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iCs/>
          <w:sz w:val="24"/>
          <w:szCs w:val="24"/>
        </w:rPr>
      </w:pPr>
      <w:r w:rsidRPr="002C7062">
        <w:rPr>
          <w:rFonts w:ascii="TimesNewRomanPSMT" w:hAnsi="TimesNewRomanPSMT" w:cs="TimesNewRomanPSMT"/>
          <w:b/>
          <w:iCs/>
          <w:sz w:val="24"/>
          <w:szCs w:val="24"/>
        </w:rPr>
        <w:t>FORMULAR</w:t>
      </w:r>
      <w:r w:rsidRPr="002C7062">
        <w:rPr>
          <w:rFonts w:ascii="TimesNewRomanPSMT" w:hAnsi="TimesNewRomanPSMT" w:cs="TimesNewRomanPSMT"/>
          <w:b/>
          <w:iCs/>
          <w:sz w:val="24"/>
          <w:szCs w:val="24"/>
        </w:rPr>
        <w:tab/>
      </w:r>
    </w:p>
    <w:p w:rsidR="00F158B2" w:rsidRPr="002C7062" w:rsidRDefault="00F158B2" w:rsidP="00F158B2">
      <w:pPr>
        <w:autoSpaceDE w:val="0"/>
        <w:autoSpaceDN w:val="0"/>
        <w:adjustRightInd w:val="0"/>
        <w:spacing w:after="0" w:line="240" w:lineRule="auto"/>
        <w:rPr>
          <w:rFonts w:ascii="TimesNewRomanPSMT" w:hAnsi="TimesNewRomanPSMT" w:cs="TimesNewRomanPSMT"/>
          <w:bCs/>
          <w:sz w:val="24"/>
          <w:szCs w:val="24"/>
        </w:rPr>
      </w:pPr>
      <w:r w:rsidRPr="002C7062">
        <w:rPr>
          <w:rFonts w:ascii="TimesNewRomanPSMT" w:hAnsi="TimesNewRomanPSMT" w:cs="TimesNewRomanPSMT"/>
          <w:bCs/>
          <w:sz w:val="24"/>
          <w:szCs w:val="24"/>
        </w:rPr>
        <w:t>Operator  economic                                                                                                    __________________</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(denumirea / numele)                                                  </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DECLARAŢIE</w:t>
      </w: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PRIVIND LISTA PRINCIPALELOR PRESTĂRI DE SERVICII ÎN ULTIMII 3 ANI</w:t>
      </w: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rPr>
        <w:t xml:space="preserve">         Subsemnatul autorizez prin prezenta orice instituţie, societate comercială, banca, alte persoane juridice sa furnizeze informaţii reprezentanţilor autorizaţi ai ............... </w:t>
      </w:r>
      <w:r w:rsidRPr="002C7062">
        <w:rPr>
          <w:rFonts w:ascii="TimesNewRomanPSMT" w:hAnsi="TimesNewRomanPSMT" w:cs="TimesNewRomanPSMT"/>
          <w:bCs/>
          <w:sz w:val="24"/>
          <w:szCs w:val="24"/>
          <w:lang w:val="it-IT"/>
        </w:rPr>
        <w:t>(denumirea şi adresa autorităţii contractante) cu privire la orice aspect tehnic şi financiar în legătură cu activitatea noastră.</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lang w:val="it-IT"/>
        </w:rPr>
        <w:t xml:space="preserve">                                         </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Operator economic,</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(semnătura autorizată)</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391A1C" w:rsidRDefault="00F158B2" w:rsidP="00F158B2">
      <w:pPr>
        <w:autoSpaceDE w:val="0"/>
        <w:autoSpaceDN w:val="0"/>
        <w:adjustRightInd w:val="0"/>
        <w:spacing w:after="0" w:line="240" w:lineRule="auto"/>
        <w:jc w:val="both"/>
        <w:rPr>
          <w:rFonts w:ascii="Times New Roman" w:hAnsi="Times New Roman" w:cs="Times New Roman"/>
          <w:i/>
          <w:iCs/>
          <w:sz w:val="24"/>
          <w:szCs w:val="24"/>
          <w:lang w:val="en-US"/>
        </w:rPr>
      </w:pPr>
    </w:p>
    <w:p w:rsidR="00F158B2" w:rsidRPr="00391A1C" w:rsidRDefault="00F158B2" w:rsidP="00F158B2">
      <w:pPr>
        <w:spacing w:line="360" w:lineRule="auto"/>
        <w:jc w:val="both"/>
        <w:rPr>
          <w:rFonts w:ascii="Times New Roman" w:hAnsi="Times New Roman" w:cs="Times New Roman"/>
          <w:i/>
          <w:iCs/>
          <w:sz w:val="24"/>
          <w:szCs w:val="24"/>
          <w:lang w:val="en-US"/>
        </w:rPr>
      </w:pPr>
    </w:p>
    <w:p w:rsidR="008269C5" w:rsidRPr="00F97BF7" w:rsidRDefault="00C0431B"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bookmarkEnd w:id="10"/>
    </w:p>
    <w:sectPr w:rsidR="008269C5" w:rsidRPr="00F97BF7" w:rsidSect="00860759">
      <w:pgSz w:w="11920" w:h="16840"/>
      <w:pgMar w:top="0" w:right="1430"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067" w:rsidRDefault="003C0067" w:rsidP="00282927">
      <w:pPr>
        <w:spacing w:after="0" w:line="240" w:lineRule="auto"/>
      </w:pPr>
      <w:r>
        <w:separator/>
      </w:r>
    </w:p>
  </w:endnote>
  <w:endnote w:type="continuationSeparator" w:id="0">
    <w:p w:rsidR="003C0067" w:rsidRDefault="003C0067"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ngLiU_HKSCS">
    <w:charset w:val="88"/>
    <w:family w:val="roman"/>
    <w:pitch w:val="variable"/>
    <w:sig w:usb0="A00002FF" w:usb1="28CFFCFA" w:usb2="00000016" w:usb3="00000000" w:csb0="001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067" w:rsidRDefault="003C0067" w:rsidP="00282927">
      <w:pPr>
        <w:spacing w:after="0" w:line="240" w:lineRule="auto"/>
      </w:pPr>
      <w:r>
        <w:separator/>
      </w:r>
    </w:p>
  </w:footnote>
  <w:footnote w:type="continuationSeparator" w:id="0">
    <w:p w:rsidR="003C0067" w:rsidRDefault="003C0067"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A4154"/>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4063"/>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0067"/>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25C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759"/>
    <w:rsid w:val="00860E22"/>
    <w:rsid w:val="00861DDB"/>
    <w:rsid w:val="008631E7"/>
    <w:rsid w:val="00863ED6"/>
    <w:rsid w:val="008642E4"/>
    <w:rsid w:val="0086466A"/>
    <w:rsid w:val="00864770"/>
    <w:rsid w:val="008657DD"/>
    <w:rsid w:val="00865CFF"/>
    <w:rsid w:val="00867CB2"/>
    <w:rsid w:val="00867CFF"/>
    <w:rsid w:val="00871C04"/>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5A0B"/>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648"/>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58B2"/>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8B2"/>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8E6B615-44E6-4F6C-A155-F513FD2D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5265</Words>
  <Characters>30011</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Iordache Raluca Ioana</cp:lastModifiedBy>
  <cp:revision>16</cp:revision>
  <cp:lastPrinted>2025-03-28T12:27:00Z</cp:lastPrinted>
  <dcterms:created xsi:type="dcterms:W3CDTF">2025-03-27T13:08:00Z</dcterms:created>
  <dcterms:modified xsi:type="dcterms:W3CDTF">2025-09-04T07:32:00Z</dcterms:modified>
</cp:coreProperties>
</file>